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15" w:rsidRDefault="00947415" w:rsidP="006C4897">
      <w:pPr>
        <w:pStyle w:val="Nagwek"/>
        <w:ind w:left="4536"/>
        <w:jc w:val="center"/>
        <w:rPr>
          <w:sz w:val="14"/>
        </w:rPr>
      </w:pPr>
    </w:p>
    <w:p w:rsidR="006C4897" w:rsidRPr="006C4897" w:rsidRDefault="006C4897" w:rsidP="006C4897">
      <w:pPr>
        <w:tabs>
          <w:tab w:val="center" w:pos="4536"/>
        </w:tabs>
        <w:spacing w:line="360" w:lineRule="auto"/>
        <w:ind w:left="5529"/>
        <w:jc w:val="center"/>
        <w:rPr>
          <w:rFonts w:ascii="Arial" w:hAnsi="Arial" w:cs="Arial"/>
          <w:b/>
          <w:color w:val="000000"/>
          <w:sz w:val="10"/>
          <w:szCs w:val="22"/>
        </w:rPr>
      </w:pPr>
      <w:bookmarkStart w:id="0" w:name="_Hlk511986641"/>
      <w:r w:rsidRPr="006C4897">
        <w:rPr>
          <w:rFonts w:ascii="Arial" w:hAnsi="Arial" w:cs="Arial"/>
          <w:b/>
          <w:color w:val="000000"/>
          <w:sz w:val="10"/>
          <w:szCs w:val="22"/>
        </w:rPr>
        <w:t xml:space="preserve">Załącznik nr 1 </w:t>
      </w:r>
    </w:p>
    <w:p w:rsidR="006C4897" w:rsidRPr="006C4897" w:rsidRDefault="006C4897" w:rsidP="006C4897">
      <w:pPr>
        <w:tabs>
          <w:tab w:val="center" w:pos="4536"/>
        </w:tabs>
        <w:spacing w:line="360" w:lineRule="auto"/>
        <w:ind w:left="5529"/>
        <w:jc w:val="center"/>
        <w:rPr>
          <w:rFonts w:ascii="Arial" w:hAnsi="Arial" w:cs="Arial"/>
          <w:b/>
          <w:color w:val="000000"/>
          <w:sz w:val="10"/>
          <w:szCs w:val="22"/>
        </w:rPr>
      </w:pPr>
      <w:r w:rsidRPr="006C4897">
        <w:rPr>
          <w:rFonts w:ascii="Arial" w:hAnsi="Arial" w:cs="Arial"/>
          <w:b/>
          <w:color w:val="000000"/>
          <w:sz w:val="10"/>
          <w:szCs w:val="22"/>
        </w:rPr>
        <w:t xml:space="preserve">do Kryteriów wyboru instytucji szkoleniowych </w:t>
      </w:r>
    </w:p>
    <w:p w:rsidR="006C4897" w:rsidRPr="006C4897" w:rsidRDefault="006C4897" w:rsidP="006C4897">
      <w:pPr>
        <w:tabs>
          <w:tab w:val="center" w:pos="4536"/>
        </w:tabs>
        <w:spacing w:line="360" w:lineRule="auto"/>
        <w:ind w:left="5529"/>
        <w:jc w:val="center"/>
        <w:rPr>
          <w:rFonts w:ascii="Arial" w:hAnsi="Arial" w:cs="Arial"/>
          <w:b/>
          <w:color w:val="000000"/>
          <w:sz w:val="10"/>
          <w:szCs w:val="22"/>
        </w:rPr>
      </w:pPr>
      <w:r w:rsidRPr="006C4897">
        <w:rPr>
          <w:rFonts w:ascii="Arial" w:hAnsi="Arial" w:cs="Arial"/>
          <w:b/>
          <w:color w:val="000000"/>
          <w:sz w:val="10"/>
          <w:szCs w:val="22"/>
        </w:rPr>
        <w:t xml:space="preserve">do przeprowadzania szkoleń grupowych </w:t>
      </w:r>
    </w:p>
    <w:p w:rsidR="006C4897" w:rsidRPr="006C4897" w:rsidRDefault="006C4897" w:rsidP="006C4897">
      <w:pPr>
        <w:tabs>
          <w:tab w:val="center" w:pos="4536"/>
        </w:tabs>
        <w:spacing w:line="360" w:lineRule="auto"/>
        <w:ind w:left="5529"/>
        <w:jc w:val="center"/>
        <w:rPr>
          <w:rFonts w:ascii="Arial" w:hAnsi="Arial" w:cs="Arial"/>
          <w:color w:val="000000"/>
          <w:sz w:val="10"/>
          <w:szCs w:val="22"/>
        </w:rPr>
      </w:pPr>
      <w:r w:rsidRPr="006C4897">
        <w:rPr>
          <w:rFonts w:ascii="Arial" w:hAnsi="Arial" w:cs="Arial"/>
          <w:b/>
          <w:color w:val="000000"/>
          <w:sz w:val="10"/>
          <w:szCs w:val="22"/>
        </w:rPr>
        <w:t>dla osób bezrobotnych i innych osób uprawnionych</w:t>
      </w:r>
      <w:r w:rsidRPr="006C4897">
        <w:rPr>
          <w:rFonts w:ascii="Arial" w:hAnsi="Arial" w:cs="Arial"/>
          <w:color w:val="000000"/>
          <w:sz w:val="10"/>
          <w:szCs w:val="22"/>
        </w:rPr>
        <w:t xml:space="preserve">, </w:t>
      </w:r>
    </w:p>
    <w:p w:rsidR="006C4897" w:rsidRDefault="006C4897" w:rsidP="006C4897">
      <w:pPr>
        <w:tabs>
          <w:tab w:val="center" w:pos="4536"/>
        </w:tabs>
        <w:spacing w:line="360" w:lineRule="auto"/>
        <w:ind w:left="5529"/>
        <w:jc w:val="center"/>
        <w:rPr>
          <w:rFonts w:ascii="Arial" w:hAnsi="Arial" w:cs="Arial"/>
          <w:b/>
          <w:color w:val="000000"/>
          <w:sz w:val="10"/>
          <w:szCs w:val="22"/>
        </w:rPr>
      </w:pPr>
      <w:r w:rsidRPr="006C4897">
        <w:rPr>
          <w:rFonts w:ascii="Arial" w:hAnsi="Arial" w:cs="Arial"/>
          <w:b/>
          <w:color w:val="000000"/>
          <w:sz w:val="10"/>
          <w:szCs w:val="22"/>
        </w:rPr>
        <w:t xml:space="preserve">których wartość szacunkowa nie przekracza </w:t>
      </w:r>
    </w:p>
    <w:p w:rsidR="006C4897" w:rsidRPr="006C4897" w:rsidRDefault="006C4897" w:rsidP="006C4897">
      <w:pPr>
        <w:tabs>
          <w:tab w:val="center" w:pos="4536"/>
        </w:tabs>
        <w:spacing w:line="360" w:lineRule="auto"/>
        <w:ind w:left="5529"/>
        <w:jc w:val="center"/>
        <w:rPr>
          <w:rFonts w:ascii="Arial" w:hAnsi="Arial" w:cs="Arial"/>
          <w:b/>
          <w:color w:val="000000"/>
          <w:sz w:val="10"/>
          <w:szCs w:val="22"/>
        </w:rPr>
      </w:pPr>
      <w:r w:rsidRPr="006C4897">
        <w:rPr>
          <w:rFonts w:ascii="Arial" w:hAnsi="Arial" w:cs="Arial"/>
          <w:b/>
          <w:color w:val="000000"/>
          <w:sz w:val="10"/>
          <w:szCs w:val="22"/>
        </w:rPr>
        <w:t>równowartość kwoty 30 000 euro.</w:t>
      </w:r>
    </w:p>
    <w:bookmarkEnd w:id="0"/>
    <w:p w:rsidR="00947415" w:rsidRDefault="00947415">
      <w:pPr>
        <w:pStyle w:val="Nagwek"/>
        <w:ind w:left="4536"/>
        <w:jc w:val="center"/>
        <w:rPr>
          <w:sz w:val="14"/>
        </w:rPr>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1" w:name="_GoBack"/>
      <w:bookmarkEnd w:id="1"/>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947415" w:rsidRDefault="00947415">
      <w:pPr>
        <w:rPr>
          <w:sz w:val="24"/>
        </w:rPr>
      </w:pP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 xml:space="preserve">koszt wynajmu (udostępnienia </w:t>
      </w:r>
      <w:proofErr w:type="spellStart"/>
      <w:r>
        <w:rPr>
          <w:sz w:val="24"/>
        </w:rPr>
        <w:t>sal</w:t>
      </w:r>
      <w:proofErr w:type="spellEnd"/>
      <w:r>
        <w:rPr>
          <w:sz w:val="24"/>
        </w:rPr>
        <w:t xml:space="preserve">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lastRenderedPageBreak/>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947415" w:rsidRDefault="00CC4912">
      <w:pPr>
        <w:pStyle w:val="Tekstpodstawowy"/>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947415" w:rsidRDefault="00CC4912" w:rsidP="007F6A7E">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Pr>
          <w:sz w:val="24"/>
          <w:szCs w:val="24"/>
        </w:rPr>
        <w:t>……………………………………………………………………………………………..</w:t>
      </w:r>
    </w:p>
    <w:p w:rsidR="00947415" w:rsidRDefault="00CC4912" w:rsidP="007F6A7E">
      <w:pPr>
        <w:pStyle w:val="Akapitzlist"/>
        <w:tabs>
          <w:tab w:val="left" w:pos="851"/>
        </w:tabs>
        <w:spacing w:line="360" w:lineRule="auto"/>
        <w:ind w:left="284"/>
        <w:contextualSpacing/>
        <w:jc w:val="both"/>
        <w:rPr>
          <w:iCs/>
          <w:sz w:val="24"/>
          <w:szCs w:val="24"/>
        </w:rPr>
      </w:pPr>
      <w:r>
        <w:rPr>
          <w:sz w:val="24"/>
          <w:szCs w:val="24"/>
        </w:rPr>
        <w:t>……………………………………………………………………………………………</w:t>
      </w:r>
      <w:r w:rsidR="007F6A7E">
        <w:rPr>
          <w:sz w:val="24"/>
          <w:szCs w:val="24"/>
        </w:rPr>
        <w:t>..</w:t>
      </w:r>
    </w:p>
    <w:p w:rsidR="00947415" w:rsidRDefault="00CC4912" w:rsidP="007F6A7E">
      <w:pPr>
        <w:pStyle w:val="Tekstpodstawowy"/>
        <w:numPr>
          <w:ilvl w:val="0"/>
          <w:numId w:val="1"/>
        </w:numPr>
        <w:ind w:left="284" w:hanging="284"/>
        <w:jc w:val="both"/>
      </w:pPr>
      <w:r>
        <w:rPr>
          <w:sz w:val="24"/>
        </w:rPr>
        <w:t>Wykaz osób, które będą uczestniczyć w wykonaniu zamówienia dotyczącego szkolenia, z uwzględnieniem liczby przeprowadzonych w okresie 2 lat przed dniem złożenia oferty szkoleń związanych z przedmiotem zamówienia:</w:t>
      </w:r>
    </w:p>
    <w:tbl>
      <w:tblPr>
        <w:tblW w:w="10748"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276"/>
        <w:gridCol w:w="1559"/>
        <w:gridCol w:w="4677"/>
        <w:gridCol w:w="1557"/>
      </w:tblGrid>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zajęcia, które dana osoba prowadzi*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Wykształcenie,</w:t>
            </w:r>
          </w:p>
          <w:p w:rsidR="00947415" w:rsidRDefault="00CC4912">
            <w:pPr>
              <w:jc w:val="center"/>
              <w:rPr>
                <w:b/>
                <w:color w:val="00B0F0"/>
              </w:rPr>
            </w:pPr>
            <w:r>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ilość szkoleń</w:t>
            </w: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947415" w:rsidRDefault="00CC4912" w:rsidP="00B64454">
      <w:pPr>
        <w:pStyle w:val="Tekstpodstawowy"/>
        <w:numPr>
          <w:ilvl w:val="0"/>
          <w:numId w:val="1"/>
        </w:numPr>
        <w:ind w:left="284"/>
        <w:jc w:val="both"/>
        <w:rPr>
          <w:sz w:val="24"/>
        </w:rPr>
      </w:pPr>
      <w:r>
        <w:rPr>
          <w:sz w:val="24"/>
        </w:rPr>
        <w:t>Doświadczenie instytucji szkoleniowej w realizacji szkoleń z uwzględnieniem liczby przeprowadzonych w okresie 2 lat przed dniem złożenia oferty szkoleń związanych z obszarem szkolenia zlecanego.</w:t>
      </w: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
        <w:gridCol w:w="2975"/>
        <w:gridCol w:w="5421"/>
        <w:gridCol w:w="1843"/>
      </w:tblGrid>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lp.</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dane instytucji szkoleniowej</w:t>
            </w: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doświadczenie w realizacji szkoleń z obszaru zlecanego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ilość szkoleń</w:t>
            </w: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bl>
    <w:p w:rsidR="00947415" w:rsidRPr="006574F5" w:rsidRDefault="00CC4912">
      <w:pPr>
        <w:pStyle w:val="Akapitzlist"/>
        <w:tabs>
          <w:tab w:val="left" w:pos="851"/>
        </w:tabs>
        <w:ind w:left="0"/>
        <w:jc w:val="both"/>
        <w:rPr>
          <w:sz w:val="24"/>
          <w:szCs w:val="24"/>
          <w:u w:val="single"/>
        </w:rPr>
      </w:pPr>
      <w:r>
        <w:rPr>
          <w:sz w:val="24"/>
          <w:szCs w:val="24"/>
        </w:rPr>
        <w:t xml:space="preserve">Do powyższego wykazu należy załączyć </w:t>
      </w:r>
      <w:r w:rsidRPr="006574F5">
        <w:rPr>
          <w:sz w:val="24"/>
          <w:szCs w:val="24"/>
          <w:u w:val="single"/>
        </w:rPr>
        <w:t>dowody potwierdzające, czy usługi zostały wykonane lub są wykonywane należycie.</w:t>
      </w:r>
    </w:p>
    <w:p w:rsidR="00947415" w:rsidRDefault="00947415">
      <w:pPr>
        <w:pStyle w:val="Akapitzlist"/>
        <w:tabs>
          <w:tab w:val="left" w:pos="851"/>
        </w:tabs>
        <w:ind w:left="0"/>
        <w:jc w:val="both"/>
        <w:rPr>
          <w:sz w:val="24"/>
          <w:szCs w:val="24"/>
        </w:rPr>
      </w:pPr>
    </w:p>
    <w:p w:rsidR="006C4897" w:rsidRDefault="006C4897">
      <w:pPr>
        <w:pStyle w:val="Akapitzlist"/>
        <w:tabs>
          <w:tab w:val="left" w:pos="851"/>
        </w:tabs>
        <w:ind w:left="0"/>
        <w:jc w:val="both"/>
        <w:rPr>
          <w:sz w:val="24"/>
          <w:szCs w:val="24"/>
        </w:rPr>
      </w:pPr>
    </w:p>
    <w:p w:rsidR="00947415" w:rsidRDefault="00CC4912">
      <w:pPr>
        <w:pStyle w:val="Akapitzlist"/>
        <w:tabs>
          <w:tab w:val="left" w:pos="851"/>
        </w:tabs>
        <w:spacing w:line="360" w:lineRule="auto"/>
        <w:ind w:left="0"/>
        <w:jc w:val="both"/>
        <w:rPr>
          <w:sz w:val="24"/>
          <w:szCs w:val="24"/>
        </w:rPr>
      </w:pPr>
      <w:r>
        <w:rPr>
          <w:b/>
          <w:sz w:val="24"/>
          <w:szCs w:val="24"/>
        </w:rPr>
        <w:lastRenderedPageBreak/>
        <w:t xml:space="preserve">Uwaga: </w:t>
      </w:r>
      <w:r>
        <w:rPr>
          <w:sz w:val="24"/>
          <w:szCs w:val="24"/>
        </w:rPr>
        <w:t>Dowodami potwierdzającymi czy usługi zostały wykonane należycie są:</w:t>
      </w:r>
    </w:p>
    <w:p w:rsidR="00947415" w:rsidRDefault="00CC4912">
      <w:pPr>
        <w:pStyle w:val="Akapitzlist"/>
        <w:numPr>
          <w:ilvl w:val="0"/>
          <w:numId w:val="11"/>
        </w:numPr>
        <w:tabs>
          <w:tab w:val="left" w:pos="142"/>
          <w:tab w:val="left" w:pos="284"/>
          <w:tab w:val="left" w:pos="426"/>
        </w:tabs>
        <w:ind w:left="142" w:hanging="142"/>
        <w:contextualSpacing/>
        <w:jc w:val="both"/>
        <w:rPr>
          <w:sz w:val="24"/>
          <w:szCs w:val="24"/>
        </w:rPr>
      </w:pPr>
      <w:r>
        <w:rPr>
          <w:sz w:val="24"/>
          <w:szCs w:val="24"/>
        </w:rPr>
        <w:t xml:space="preserve"> referencje bądź inne dokumenty wystawione przez podmiot, na rzecz którego usługi były wykonane,</w:t>
      </w:r>
    </w:p>
    <w:p w:rsidR="00947415" w:rsidRDefault="00CC4912">
      <w:pPr>
        <w:pStyle w:val="Akapitzlist"/>
        <w:numPr>
          <w:ilvl w:val="0"/>
          <w:numId w:val="11"/>
        </w:numPr>
        <w:tabs>
          <w:tab w:val="left" w:pos="142"/>
        </w:tabs>
        <w:ind w:left="142" w:hanging="142"/>
        <w:contextualSpacing/>
        <w:jc w:val="both"/>
        <w:rPr>
          <w:iCs/>
          <w:sz w:val="24"/>
          <w:szCs w:val="24"/>
        </w:rPr>
      </w:pPr>
      <w:r>
        <w:rPr>
          <w:sz w:val="24"/>
          <w:szCs w:val="24"/>
        </w:rPr>
        <w:t xml:space="preserve"> oświadczenie wykonawcy, jeżeli z uzasadnionych przyczyn o obiektywnym charakterze Wykonawca nie jest w stanie uzyskać dokumentów, o których mowa powyżej. Jeżeli wykonawca składa oświadczenie, zobowiązany jest podać przyczyny braku  możliwości uzyskania referencji lub innego dokumentu wystawionego przez podmiot, na rzecz którego usługi były wykonane.</w:t>
      </w:r>
    </w:p>
    <w:p w:rsidR="00947415" w:rsidRDefault="00947415">
      <w:pPr>
        <w:pStyle w:val="Akapitzlist"/>
        <w:tabs>
          <w:tab w:val="left" w:pos="851"/>
        </w:tabs>
        <w:spacing w:line="360" w:lineRule="auto"/>
        <w:ind w:left="0"/>
        <w:jc w:val="both"/>
        <w:rPr>
          <w:iCs/>
          <w:color w:val="FF0000"/>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A13BB4" w:rsidRDefault="00A13BB4">
      <w:pPr>
        <w:pStyle w:val="Tekstpodstawowy"/>
        <w:numPr>
          <w:ilvl w:val="0"/>
          <w:numId w:val="8"/>
        </w:numPr>
        <w:spacing w:after="0"/>
        <w:ind w:left="357" w:hanging="357"/>
        <w:jc w:val="both"/>
        <w:rPr>
          <w:sz w:val="24"/>
        </w:rPr>
      </w:pPr>
      <w:r>
        <w:rPr>
          <w:sz w:val="24"/>
        </w:rPr>
        <w:t>zapoznaliśmy się z „</w:t>
      </w:r>
      <w:r w:rsidRPr="00A13BB4">
        <w:rPr>
          <w:i/>
          <w:sz w:val="24"/>
        </w:rPr>
        <w:t>Kryteriami wyboru instytucji szkoleniowych do przeprowadzenia szkoleń dla osób bezrobotnych i innych osób uprawnionych</w:t>
      </w:r>
      <w:r>
        <w:rPr>
          <w:sz w:val="24"/>
        </w:rPr>
        <w:t xml:space="preserve">” i nie wnosimy do nich zastrzeżeń, </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lastRenderedPageBreak/>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t>wzorem zaświadczenia lub innego dokumentu potwierdzającego ukończenie szkolenia lub uzyskanie kwalifikacji (jako załącznik nr 2 do Umowy);</w:t>
      </w:r>
    </w:p>
    <w:p w:rsidR="00947415" w:rsidRDefault="00CC4912">
      <w:pPr>
        <w:pStyle w:val="Akapitzlist"/>
        <w:numPr>
          <w:ilvl w:val="0"/>
          <w:numId w:val="10"/>
        </w:numPr>
        <w:spacing w:line="276" w:lineRule="auto"/>
        <w:jc w:val="both"/>
        <w:rPr>
          <w:sz w:val="22"/>
        </w:rPr>
      </w:pPr>
      <w:r>
        <w:rPr>
          <w:sz w:val="22"/>
        </w:rPr>
        <w:t>wzorem anonimowej ankiety dla Uczestników szkolenia, (jako załącznik nr 3 do Umowy);</w:t>
      </w:r>
    </w:p>
    <w:p w:rsidR="00A13BB4" w:rsidRDefault="00A13BB4">
      <w:pPr>
        <w:pStyle w:val="Akapitzlist"/>
        <w:numPr>
          <w:ilvl w:val="0"/>
          <w:numId w:val="10"/>
        </w:numPr>
        <w:spacing w:line="276" w:lineRule="auto"/>
        <w:jc w:val="both"/>
        <w:rPr>
          <w:sz w:val="22"/>
        </w:rPr>
      </w:pPr>
      <w:r>
        <w:rPr>
          <w:sz w:val="22"/>
        </w:rPr>
        <w:t>wzorem protokołu odbioru wykonania zleconej usługi szkoleniowej (jako załącznik nr 4 do Umowy),</w:t>
      </w:r>
    </w:p>
    <w:p w:rsidR="00A13BB4" w:rsidRDefault="00A13BB4">
      <w:pPr>
        <w:pStyle w:val="Akapitzlist"/>
        <w:numPr>
          <w:ilvl w:val="0"/>
          <w:numId w:val="10"/>
        </w:numPr>
        <w:spacing w:line="276" w:lineRule="auto"/>
        <w:jc w:val="both"/>
        <w:rPr>
          <w:sz w:val="22"/>
        </w:rPr>
      </w:pPr>
      <w:r>
        <w:rPr>
          <w:sz w:val="22"/>
        </w:rPr>
        <w:t>wzorem listy obecności (jako załącznik nr 5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64454">
      <w:headerReference w:type="default" r:id="rId8"/>
      <w:pgSz w:w="11906" w:h="16838"/>
      <w:pgMar w:top="681" w:right="1274" w:bottom="1135" w:left="1417"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C7" w:rsidRDefault="00223CC7">
      <w:r>
        <w:separator/>
      </w:r>
    </w:p>
  </w:endnote>
  <w:endnote w:type="continuationSeparator" w:id="0">
    <w:p w:rsidR="00223CC7" w:rsidRDefault="0022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C7" w:rsidRDefault="00223CC7">
      <w:r>
        <w:separator/>
      </w:r>
    </w:p>
  </w:footnote>
  <w:footnote w:type="continuationSeparator" w:id="0">
    <w:p w:rsidR="00223CC7" w:rsidRDefault="0022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15" w:rsidRPr="006574F5" w:rsidRDefault="006574F5">
    <w:pPr>
      <w:pStyle w:val="Nagwek"/>
      <w:jc w:val="right"/>
      <w:rPr>
        <w:rFonts w:asciiTheme="minorHAnsi" w:hAnsiTheme="minorHAnsi" w:cstheme="minorHAnsi"/>
        <w:sz w:val="22"/>
      </w:rPr>
    </w:pPr>
    <w:r w:rsidRPr="006574F5">
      <w:rPr>
        <w:rFonts w:asciiTheme="minorHAnsi" w:hAnsiTheme="minorHAnsi" w:cstheme="minorHAnsi"/>
        <w:sz w:val="22"/>
      </w:rPr>
      <w:t>CAZ – 28.2.2.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15"/>
    <w:rsid w:val="00223CC7"/>
    <w:rsid w:val="002A4AB0"/>
    <w:rsid w:val="0047799C"/>
    <w:rsid w:val="006574F5"/>
    <w:rsid w:val="006C4897"/>
    <w:rsid w:val="007F6A7E"/>
    <w:rsid w:val="00947415"/>
    <w:rsid w:val="00A13BB4"/>
    <w:rsid w:val="00B64454"/>
    <w:rsid w:val="00C85ED4"/>
    <w:rsid w:val="00CC4912"/>
    <w:rsid w:val="00CD4FCD"/>
    <w:rsid w:val="00DB4163"/>
    <w:rsid w:val="00ED2917"/>
    <w:rsid w:val="00F30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8597"/>
  <w15:docId w15:val="{0AC8ABB3-7424-401E-A1CE-CEA1BBD2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Pr>
      <w:b/>
      <w:sz w:val="24"/>
      <w:szCs w:val="24"/>
    </w:rPr>
  </w:style>
  <w:style w:type="character" w:customStyle="1" w:styleId="ListLabel2">
    <w:name w:val="ListLabel 2"/>
    <w:qFormat/>
    <w:rPr>
      <w:rFonts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sz w:val="22"/>
      <w:szCs w:val="24"/>
    </w:rPr>
  </w:style>
  <w:style w:type="character" w:customStyle="1" w:styleId="ListLabel21">
    <w:name w:val="ListLabel 21"/>
    <w:qFormat/>
    <w:rPr>
      <w:sz w:val="24"/>
      <w:szCs w:val="24"/>
    </w:rPr>
  </w:style>
  <w:style w:type="character" w:customStyle="1" w:styleId="ListLabel22">
    <w:name w:val="ListLabel 22"/>
    <w:qFormat/>
    <w:rPr>
      <w:sz w:val="24"/>
      <w:szCs w:val="24"/>
    </w:rPr>
  </w:style>
  <w:style w:type="character" w:customStyle="1" w:styleId="ListLabel23">
    <w:name w:val="ListLabel 23"/>
    <w:qFormat/>
    <w:rPr>
      <w:sz w:val="24"/>
      <w:szCs w:val="24"/>
    </w:rPr>
  </w:style>
  <w:style w:type="character" w:customStyle="1" w:styleId="ListLabel24">
    <w:name w:val="ListLabel 24"/>
    <w:qFormat/>
    <w:rPr>
      <w:sz w:val="24"/>
      <w:szCs w:val="24"/>
    </w:rPr>
  </w:style>
  <w:style w:type="character" w:customStyle="1" w:styleId="ListLabel25">
    <w:name w:val="ListLabel 25"/>
    <w:qFormat/>
    <w:rPr>
      <w:sz w:val="24"/>
      <w:szCs w:val="24"/>
    </w:rPr>
  </w:style>
  <w:style w:type="character" w:customStyle="1" w:styleId="ListLabel26">
    <w:name w:val="ListLabel 26"/>
    <w:qFormat/>
    <w:rPr>
      <w:b/>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73C8-8152-49CF-A8AF-1C186AA1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1667</Words>
  <Characters>10007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PUP_POK28</dc:creator>
  <dc:description/>
  <cp:lastModifiedBy>Pok28</cp:lastModifiedBy>
  <cp:revision>6</cp:revision>
  <cp:lastPrinted>2018-04-24T12:24:00Z</cp:lastPrinted>
  <dcterms:created xsi:type="dcterms:W3CDTF">2018-04-19T09:24:00Z</dcterms:created>
  <dcterms:modified xsi:type="dcterms:W3CDTF">2018-04-24T12:25:00Z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